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云县教育体育局2023年县外公开选调教师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报  名  表</w:t>
      </w:r>
    </w:p>
    <w:tbl>
      <w:tblPr>
        <w:tblStyle w:val="5"/>
        <w:tblW w:w="9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656"/>
        <w:gridCol w:w="73"/>
        <w:gridCol w:w="356"/>
        <w:gridCol w:w="646"/>
        <w:gridCol w:w="8"/>
        <w:gridCol w:w="79"/>
        <w:gridCol w:w="336"/>
        <w:gridCol w:w="216"/>
        <w:gridCol w:w="540"/>
        <w:gridCol w:w="155"/>
        <w:gridCol w:w="415"/>
        <w:gridCol w:w="959"/>
        <w:gridCol w:w="616"/>
        <w:gridCol w:w="183"/>
        <w:gridCol w:w="728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291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1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教龄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现学历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0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现任教学科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毕业时间及学校、专业</w:t>
            </w: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59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第二学历</w:t>
            </w:r>
          </w:p>
        </w:tc>
        <w:tc>
          <w:tcPr>
            <w:tcW w:w="593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67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1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申请学段</w:t>
            </w:r>
          </w:p>
        </w:tc>
        <w:tc>
          <w:tcPr>
            <w:tcW w:w="5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9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近三来学年末教学成绩</w:t>
            </w:r>
          </w:p>
          <w:p>
            <w:pPr>
              <w:pStyle w:val="4"/>
              <w:widowControl/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说明：填写近3年来所任学科平均分及乡镇（小学教师）或全县（中学教师）平均分。</w:t>
            </w:r>
          </w:p>
        </w:tc>
        <w:tc>
          <w:tcPr>
            <w:tcW w:w="767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      用人单位(公章）</w:t>
            </w:r>
          </w:p>
          <w:p>
            <w:pPr>
              <w:spacing w:line="340" w:lineRule="atLeast"/>
              <w:ind w:firstLine="4200" w:firstLineChars="1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教师师德表现及有无违纪情况</w:t>
            </w:r>
          </w:p>
        </w:tc>
        <w:tc>
          <w:tcPr>
            <w:tcW w:w="767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负责人：         用人单位(公章)</w:t>
            </w:r>
          </w:p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  月   日</w:t>
            </w:r>
          </w:p>
        </w:tc>
      </w:tr>
    </w:tbl>
    <w:p/>
    <w:tbl>
      <w:tblPr>
        <w:tblStyle w:val="5"/>
        <w:tblpPr w:leftFromText="180" w:rightFromText="180" w:vertAnchor="text" w:horzAnchor="page" w:tblpX="1439" w:tblpY="77"/>
        <w:tblOverlap w:val="never"/>
        <w:tblW w:w="94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800"/>
        <w:gridCol w:w="1440"/>
        <w:gridCol w:w="1440"/>
        <w:gridCol w:w="3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</w:t>
            </w:r>
          </w:p>
        </w:tc>
        <w:tc>
          <w:tcPr>
            <w:tcW w:w="79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资格审查负责人签字：</w:t>
            </w:r>
          </w:p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考试成绩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综合成绩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招考领导小组意见</w:t>
            </w:r>
          </w:p>
        </w:tc>
        <w:tc>
          <w:tcPr>
            <w:tcW w:w="79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（公章）</w:t>
            </w: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教育体育局意见</w:t>
            </w:r>
          </w:p>
        </w:tc>
        <w:tc>
          <w:tcPr>
            <w:tcW w:w="79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（公章）                 </w:t>
            </w:r>
          </w:p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9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4"/>
        <w:widowControl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说明：本报名表在参加公开选调时提交。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14B2498-AD35-43EC-B82B-1586F8D662C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F72B374-1C3E-4FEA-9BB0-313C025DE8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155BC57-56F3-494B-BEEE-53EDB53C64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97ACF"/>
    <w:rsid w:val="00062627"/>
    <w:rsid w:val="00BF0CBA"/>
    <w:rsid w:val="08C97ACF"/>
    <w:rsid w:val="4C4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临沧市云县党政机关单位</Company>
  <Pages>2</Pages>
  <Words>273</Words>
  <Characters>276</Characters>
  <Lines>3</Lines>
  <Paragraphs>1</Paragraphs>
  <TotalTime>0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2023-07-14T07:31:00Z</dcterms:created>
  <dc:creator>L</dc:creator>
  <cp:lastModifiedBy>灵犀</cp:lastModifiedBy>
  <dcterms:modified xsi:type="dcterms:W3CDTF">2023-07-14T13:20:23Z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C28D4F11D40B4FD09CC89E12E5D3E61F_13</vt:lpwstr>
  </property>
</Properties>
</file>